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14" w:rsidRDefault="004A7514" w:rsidP="004A75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Приложение к приказу № </w:t>
      </w:r>
      <w:r w:rsidR="00712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339</w:t>
      </w:r>
    </w:p>
    <w:p w:rsidR="004A7514" w:rsidRDefault="004A7514" w:rsidP="007123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EF4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 w:rsidR="00EF4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 w:rsidR="00ED1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ноября 2016 г.</w:t>
      </w:r>
    </w:p>
    <w:p w:rsidR="004A7514" w:rsidRPr="004A7514" w:rsidRDefault="004A7514" w:rsidP="00724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DA9" w:rsidRPr="00724DA9" w:rsidRDefault="00724DA9" w:rsidP="00724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724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государственных и муниципальных нужд </w:t>
      </w:r>
      <w:proofErr w:type="gramStart"/>
      <w:r w:rsidRPr="0072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24D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2016</w:t>
      </w:r>
      <w:proofErr w:type="gramEnd"/>
      <w:r w:rsidRPr="00724D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724D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724DA9" w:rsidRPr="00724DA9" w:rsidRDefault="00724DA9" w:rsidP="0072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11542"/>
      </w:tblGrid>
      <w:tr w:rsidR="00724DA9" w:rsidRPr="00724DA9" w:rsidTr="00724DA9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939" w:type="pc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МОСКОВСКО-ОКСКОЕ ТЕРРИТОРИАЛЬНОЕ УПРАВЛЕНИЕ ФЕДЕРАЛЬНОГО АГЕНТСТВА ПО РЫБОЛОВСТВУ</w:t>
            </w:r>
          </w:p>
        </w:tc>
      </w:tr>
      <w:tr w:rsidR="00724DA9" w:rsidRPr="00724DA9" w:rsidTr="00724DA9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Юридический 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электронная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939" w:type="pc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117105, Москва, Варшавское, 39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 ,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+7 (499) 6113905 , omto-moktu@mail.ru</w:t>
            </w:r>
          </w:p>
        </w:tc>
      </w:tr>
      <w:tr w:rsidR="00724DA9" w:rsidRPr="00724DA9" w:rsidTr="00724DA9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939" w:type="pc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7702667310</w:t>
            </w:r>
          </w:p>
        </w:tc>
      </w:tr>
      <w:tr w:rsidR="00724DA9" w:rsidRPr="00724DA9" w:rsidTr="00724DA9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939" w:type="pc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772401001</w:t>
            </w:r>
          </w:p>
        </w:tc>
      </w:tr>
      <w:tr w:rsidR="00724DA9" w:rsidRPr="00724DA9" w:rsidTr="00724DA9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939" w:type="pc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45919000</w:t>
            </w:r>
          </w:p>
        </w:tc>
      </w:tr>
    </w:tbl>
    <w:p w:rsidR="00724DA9" w:rsidRPr="00724DA9" w:rsidRDefault="00724DA9" w:rsidP="00724D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565"/>
        <w:gridCol w:w="817"/>
        <w:gridCol w:w="456"/>
        <w:gridCol w:w="1420"/>
        <w:gridCol w:w="1454"/>
        <w:gridCol w:w="746"/>
        <w:gridCol w:w="737"/>
        <w:gridCol w:w="1100"/>
        <w:gridCol w:w="1984"/>
        <w:gridCol w:w="808"/>
        <w:gridCol w:w="976"/>
        <w:gridCol w:w="937"/>
        <w:gridCol w:w="1079"/>
      </w:tblGrid>
      <w:tr w:rsidR="00724DA9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лодки ПВХ с подвесным лодочным мотором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30.12.12.110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Лодка ПВХ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Лодка поливинилхлорид длина не менее 3.3 м., </w:t>
            </w:r>
            <w:proofErr w:type="spell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пассажировместимость</w:t>
            </w:r>
            <w:proofErr w:type="spell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3-4 человека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Тип двигателя - четырехтактный, мощность не менее 9,9 </w:t>
            </w:r>
            <w:proofErr w:type="spell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вес не более 38 кг, малая шумность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Заправка и восстановление картриджей для принтеров и копировально-множительной техники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Восстановление работоспособности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техническому обслуживанию и ремонту периферийных устройств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Комплексное техническое обслуживание и ремонт компьютеров, принтеров и многофункциональных устройств 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заменой расходных материалов</w:t>
            </w:r>
            <w:proofErr w:type="gramEnd"/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30.06.2016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, 31.07.2016, 31.08.2016, 30.09.2016, 31.10.2016, 30.11.2016, 31.12.2016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47.41.1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47.41.3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Офисная техника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1209,55792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12,09558  /  120,95579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и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77,272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880,59993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Сервер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226,60333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26.20.16.120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25,08266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Уборка помещений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Площадь помещения 60,1 м2. Минимально необходимые работы: - вынос мусора, замена пакетов; - удаление пыли и загрязнений с мебели, дверей, светильников,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выключателей, розеток; - удаление пыли с оргтехники; - влажная уборка пола, плинтусов; - мойка окон.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30.06.2015, 31.07.2016, 31.08.2016, 30.09.2016, 31.10.2016, 30.11.2016, 31.12.2016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33.15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33.12.11.000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лодочных моторов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Проведение диагностики, техническому обслуживанию и ремонту подвесных двухтактных и четырехтактных лодочных моторов иностранного производства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обязательному страхованию гражданской ответственности владельца транспортных средств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Наличие действующей лицензии на право страховой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деятельности с приложением к лицензии, где указаны виды страхования, которые вправе осуществлять страховая организация.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1210,94716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12,10947  /  121,09472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ежемесячно в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течении срока действия контракта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 в течение срока действия контракта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изготовлению бланков строгой отчетности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Изготовляемые бланки должны иметь уровень защиты не менее "В"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смазочные для лодочных моторов, масла для снегоходов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  /  130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Силиконовая смазка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силиконовой смазки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трансмиссионного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Масла моторные в ассортименте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масел моторных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1234,075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гидравлического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5,925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Запасные части для подвесных лодочных моторов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27.90.33.110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Свечи зажигания в ассортименте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свечей зажигания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54,86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28.29.13.120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Фильтры топливные в ассортименте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фильтров топливных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25.99.26.000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Винты гребные в ассортименте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винтов гребных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198,94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 масляный в ассортименте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фильтров масляных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41,1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5999,232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59,99232  /  599,9232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30.04.2016, 31.05.2016, 30.06.2016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в течение срока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135100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4812,262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222,72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964,25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согласно техническому заданию (г. Москва)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213,606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21,3606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33.17.11.000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согласно технического задания (г. Белгород)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60,235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Брянск)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192,11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товаров, работ, услуг: апрель, ноябрь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Владимир)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21,948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Курск)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46,721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работ в соответствии с техническим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 (г. Орел)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64,693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Рязань)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60,235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Текущий ремонт помещений Управления в соответствии с техническим заданием (г. Москва)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текущего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ремонта помещений Управления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текущего ремонта помещений Управления в соответствии с техническим заданием (г. Смоленск)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коммуникационного оборудования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26.30.11.190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wi-fi</w:t>
            </w:r>
            <w:proofErr w:type="spell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Коммутатор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программного 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обеспечения .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  /  25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картриджей .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Картриджи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комплектующих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Концентратор USB2.0 HUB 4 порта, блок питания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2,208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удлинитель USB 2.0 AM/AF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1,8666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 21,5"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43,3285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Карт-</w:t>
            </w:r>
            <w:proofErr w:type="spell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ридер</w:t>
            </w:r>
            <w:proofErr w:type="spell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1,842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26.12.20.000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Сетевая карта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2,27001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соединительный SVGA (15M/M)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1,8833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27.32.13.153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Сетевой кабель бухта UTP 6 Омедненный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8,84835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13,93995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Адаптер (переходник) HDMI - DVI 19F/19M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0,41134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Переходник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HDMI - VGA (HDMI to VGA adapter)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1,776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 компьютерная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21,19995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HDMI-HDMI 19M/19M, V1.4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0,426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30.12.19.110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моторной лодки в комплекте с 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мотором .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Моторная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лодка с подвесным лодочным мотором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  /  180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Подвесные лодочные моторы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Мощность не менее 70л.с., четырёхтактный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Мощность не менее 50 </w:t>
            </w:r>
            <w:proofErr w:type="spell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четырехтактный.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47.59.10.000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Офисная 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мебель .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Офисная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мебель в ассортименте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офисной мебели в соответствии с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28.25.12.190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Сплит система с установкой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и установка сплит системы в соответствии с техническим заданием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93,83867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0,93839  /  9,38387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7998,096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79,98096  /  799,8096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в течение срока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422,826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51866-2002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181150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6557,63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26000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1017,64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2999,438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29,99438  /  299,9438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31.10.2016, 30.11.2016, 31.12.2016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129,99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62200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2275,898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593,55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Изготовление 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бланков .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Услуга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изготовлению бланков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Изготовление бланков для нужд Управления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5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364,09446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3,64094  /  36,40945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20.30.22.160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Корректор ленточный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2,0259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Прозрачный вкладыш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4,0701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22.19.20.112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резинки банковские универсальные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0,28314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17.12.76.110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факса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РУЛ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1,0218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5,43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скоросшиватель картонный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12,735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цветные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5,424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красная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0,4235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5,486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Упаковочная клейкая лента, 72 мм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3,5372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Печать </w:t>
            </w:r>
            <w:proofErr w:type="spell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самонаборная</w:t>
            </w:r>
            <w:proofErr w:type="spell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(диаметр 40 мм)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0,91714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12 мм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0,14616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чёрнографитовый</w:t>
            </w:r>
            <w:proofErr w:type="spell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HB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1,677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зеленая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0,7535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синяя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8,945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20.59.30.190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Краска штемпельная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0,72552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22.29.22.000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Самоклеящиеся пластиковые клейкие закладки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8,616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24/6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1,467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конверт на кнопке А4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0,7015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зажимы металлические, 25 мм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2,179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к </w:t>
            </w:r>
            <w:proofErr w:type="spell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степлеру</w:t>
            </w:r>
            <w:proofErr w:type="spell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0,8955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Самонаборный</w:t>
            </w:r>
            <w:proofErr w:type="spell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штамп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4,92365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Текстовыделитель</w:t>
            </w:r>
            <w:proofErr w:type="spell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(4 цвета)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3,6584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Корректирующий карандаш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0,9789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 автоматическая (пишущая на мокрой бумаге)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19,594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162,4275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48мм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4,6354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13.96.16.190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Салфетки влажные для оргтехники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1,9179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почтовый полиэтиленовый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33,45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Сейф пакеты полиэтиленовые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(дата, месяц)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0,41836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С4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пластиковый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8,91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17.21.13.000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Короб архивный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6,2685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Блок-кубик самоклеящийся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15,03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1,7064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 А5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0,2886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50мм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3,7413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(бухгалтерские термины)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0,55485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 силовые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0,9693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13.10.85.119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Нить для прошивки документов (в катушке)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0,24554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0,646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Е65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70 мм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12,471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Книга учета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1,1769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1,757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Продукция с логотипом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427,967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128,3901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универсальная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21,084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Планинг</w:t>
            </w:r>
            <w:proofErr w:type="spell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датированный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81,58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синий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17,73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Квартальный календарь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47,425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 недатированный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153,2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белый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20,19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"С Новым годом"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21,084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металлическая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19,896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бумажный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45,778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Незамерзающая жидкость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Незамерзающая жидкость (объем тары не менее 5 л.), в соответствии с техническим заданием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  /  4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масел и смазочных материалов для автомобилей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205,683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2,05683  /  61,7049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20.59.43.110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Тормозная жидкость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Тормозная жидкость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3,975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10,89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20.59.41.000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Аэрозоль универсальный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10,08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Масло трансмиссионное в соответствии с техническим </w:t>
            </w:r>
            <w:proofErr w:type="spell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задением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29,138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моторное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моторные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148,4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Брянск)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Сдача в аренду помещений в течении года (город Брянск)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259,968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82.11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06.20.10.131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газа (город Тула)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 М3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24,27651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Ежемесячно в течении года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(город Белгород)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обеспечению электроэнергией (город Тула)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22,00146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Оказания услуг почтовой связи (город Смоленск)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(город Вязники)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2016 года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2016 года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Владимир)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153,82008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отдельных этапов контракта: Ежемесячно в течение года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Изменение планируемых сроков приобретения товаров,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Аренда нежилого помещения (город Муром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 .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Аренда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нежилого помещения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146,39184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электроэнергии (город Орел)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(город Брянск)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8,14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16,97432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(город Орел)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10,73747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Водоснабжение и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водоотведение (город Орел)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11,97552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Ежемесячно в течение года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Изменение планируем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36.00.12.000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5,99594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5,97958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Тамбов)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65,843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120,47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работ, услуг: апрель, ноябрь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16.29.14.110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деревянных рамок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формат А4, характеристики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0,44  /  4,4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31.01.11.122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металлических архивных шкафов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199,99994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19,99999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почтовой связи (город Москва)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почтовой связи (город Москва)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(г. Брянск)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потребностью заказчика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ежемесячно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(г. Вязники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 .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тепловой энергии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10,24837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года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17.23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знаков почтовой оплаты (почтовые марки, маркированные конверты)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577,931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5,77931  /  173,3793  /  173,37930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почтовые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36226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248,281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Маркированный конверт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8450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329,65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14.12.30.190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форменной одежды в комплекте со знаками различия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  /  200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  /  70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программного 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обеспечения .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Программное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566,44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5,6644  /  56,644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Масла смазочные для лодочных 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моторов .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Масла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моторные в ассортименте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667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6,67  /  66,7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шин 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автомобильных .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Шины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автомобильные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Участники закупки могут быть только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 ;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708,2932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7,08293  /  70,82932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45.20.3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45.20.30.000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мойке автотранспорта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Несколько этапов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18.12.19.190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продукции с логотипом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(надписи для автомобиля)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Требования к участникам закупки: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Участники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 ;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119,9996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  /  35,99988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техническому обслуживанию и ремонту автотранспортных средств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 (г. Рязань)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 (г. Тула)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47,46667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Калуга)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техническим заданием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 / 7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596,19975 / 134,62575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12.2018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комплектующих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 диск(ПК)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18,41665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Жесткий диск(серверный)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31,46668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ИБП (Источник бесперебойного питания)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34,33733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Рельсы-крепления в серверную стойку 19"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7,09367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24,24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12,9134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40,34835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USB 2.0 AM/BM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1,9666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Серверная Полка 19'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27,21866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крепления оборудования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1,99866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 и водоотведение (город Смоленск)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4,7547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36.00.11.000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2,79855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1,95615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офисной техники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  /  21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Ноутбук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140,43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69,57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комплектующих к компьютерной технике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2,6  /  26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07607052660192040244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85.42.19.000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обучению сотрудников по программе дополнительного профессионального образования федеральных государственных гражданских 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служащих .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обучение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сотрудников по программе дополнительного профессионального образования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учебным планом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193,536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октябрь, ноябрь, декабрь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октябрь, ноябрь, декабрь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картриджей для 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оргтехники .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Картриджи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249,69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2,4969  /  24,969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Изготовление и поставка нагрудных 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жетонов .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изготовление нагрудных жетонов "Государственная рыбоохрана"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изготовлению бланков: протокол об административном правонарушении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297,125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2,97125  /  29,7125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Один этап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изготовлению служебных удостоверений и бланков вкладышей для государственных 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нужд .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изготовление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служебных удостоверений и бланков вкладышей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обязательному страхованию гражданской ответственности владельца транспортных средств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Наличие действующей лицензии на право страховой деятельности с приложением к лицензии, где указаны виды страхования, которые вправе осуществлять страховая организация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435,79748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4,35797  /  43,57975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светлых нефтепродуктов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4999,143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49,99143  /  499,9143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этапов контракта: ежемесячно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435,27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74,28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122700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4489,593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 ;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согласно технического задания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785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172,56655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1,72567  /  17,25666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офисной техники и комплектующих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 ;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727,3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7,273  /  72,73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контракта: один этап</w:t>
            </w:r>
          </w:p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МФУ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166,5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ИБП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60,8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лицензионного программного обеспечения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ФЗ)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 ;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460,9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4,609  /  46,09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согласно технического задания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картриджей для оргтехники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 ;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согласно технического задания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310,52875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3,10529  /  31,05288  /  -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35.23.11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35.23.10.110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газа (Тверь)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 М3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54,41253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электрической энергии (г. Смоленск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 .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электрической энергии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КВТ.Ч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телефонной связи (г. Кострома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 .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услуг телефонной связи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светлых нефтепродуктов</w:t>
            </w: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2999,402 / 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29,99402  /  299,9402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04.2017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04.2017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 / 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92,1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64100 / 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2321,702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19.20.21.135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15000 / 0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585,6</w:t>
            </w: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091868">
        <w:trPr>
          <w:tblCellSpacing w:w="15" w:type="dxa"/>
        </w:trPr>
        <w:tc>
          <w:tcPr>
            <w:tcW w:w="0" w:type="auto"/>
          </w:tcPr>
          <w:p w:rsidR="00091868" w:rsidRPr="00091868" w:rsidRDefault="00091868" w:rsidP="00091868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091868">
              <w:rPr>
                <w:rFonts w:ascii="Arial" w:hAnsi="Arial" w:cs="Arial"/>
                <w:bCs/>
                <w:sz w:val="17"/>
                <w:szCs w:val="17"/>
              </w:rPr>
              <w:t>07604122660190019242</w:t>
            </w:r>
          </w:p>
        </w:tc>
        <w:tc>
          <w:tcPr>
            <w:tcW w:w="0" w:type="auto"/>
          </w:tcPr>
          <w:p w:rsidR="00091868" w:rsidRPr="00091868" w:rsidRDefault="00091868" w:rsidP="00091868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091868">
              <w:rPr>
                <w:rFonts w:ascii="Arial" w:hAnsi="Arial" w:cs="Arial"/>
                <w:bCs/>
                <w:sz w:val="17"/>
                <w:szCs w:val="17"/>
              </w:rPr>
              <w:t>61.20.1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868" w:rsidRPr="00091868" w:rsidRDefault="00091868" w:rsidP="0009186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1868">
              <w:rPr>
                <w:rFonts w:ascii="Arial" w:hAnsi="Arial" w:cs="Arial"/>
                <w:sz w:val="17"/>
                <w:szCs w:val="17"/>
              </w:rPr>
              <w:t>61.20.11.000</w:t>
            </w:r>
          </w:p>
        </w:tc>
        <w:tc>
          <w:tcPr>
            <w:tcW w:w="0" w:type="auto"/>
          </w:tcPr>
          <w:p w:rsidR="00091868" w:rsidRPr="00091868" w:rsidRDefault="00091868" w:rsidP="00091868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091868">
              <w:rPr>
                <w:rFonts w:ascii="Arial" w:hAnsi="Arial" w:cs="Arial"/>
                <w:bCs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868" w:rsidRPr="00091868" w:rsidRDefault="00091868" w:rsidP="00091868">
            <w:pPr>
              <w:rPr>
                <w:rFonts w:ascii="Arial" w:hAnsi="Arial" w:cs="Arial"/>
                <w:sz w:val="17"/>
                <w:szCs w:val="17"/>
              </w:rPr>
            </w:pPr>
            <w:r w:rsidRPr="00091868">
              <w:rPr>
                <w:rFonts w:ascii="Arial" w:hAnsi="Arial" w:cs="Arial"/>
                <w:bCs/>
                <w:sz w:val="17"/>
                <w:szCs w:val="17"/>
              </w:rPr>
              <w:t xml:space="preserve">Оказание услуг подвижной (сотовой) радиотелефонной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868" w:rsidRPr="00091868" w:rsidRDefault="00091868" w:rsidP="00091868">
            <w:pPr>
              <w:rPr>
                <w:rFonts w:ascii="Arial" w:hAnsi="Arial" w:cs="Arial"/>
                <w:sz w:val="17"/>
                <w:szCs w:val="17"/>
              </w:rPr>
            </w:pPr>
            <w:r w:rsidRPr="00091868">
              <w:rPr>
                <w:rFonts w:ascii="Arial" w:hAnsi="Arial" w:cs="Arial"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091868">
              <w:rPr>
                <w:rFonts w:ascii="Arial" w:hAnsi="Arial" w:cs="Arial"/>
                <w:bCs/>
                <w:sz w:val="17"/>
                <w:szCs w:val="17"/>
              </w:rPr>
              <w:br/>
            </w:r>
            <w:r w:rsidRPr="00091868">
              <w:rPr>
                <w:rFonts w:ascii="Arial" w:hAnsi="Arial" w:cs="Arial"/>
                <w:bCs/>
                <w:sz w:val="17"/>
                <w:szCs w:val="17"/>
              </w:rPr>
              <w:br/>
            </w:r>
            <w:proofErr w:type="gramStart"/>
            <w:r w:rsidRPr="00091868">
              <w:rPr>
                <w:rFonts w:ascii="Arial" w:hAnsi="Arial" w:cs="Arial"/>
                <w:sz w:val="17"/>
                <w:szCs w:val="17"/>
              </w:rPr>
              <w:t>В соответствии с</w:t>
            </w:r>
            <w:proofErr w:type="gramEnd"/>
            <w:r w:rsidRPr="00091868">
              <w:rPr>
                <w:rFonts w:ascii="Arial" w:hAnsi="Arial" w:cs="Arial"/>
                <w:sz w:val="17"/>
                <w:szCs w:val="17"/>
              </w:rPr>
              <w:t xml:space="preserve">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868" w:rsidRPr="00091868" w:rsidRDefault="00091868" w:rsidP="0009186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1868">
              <w:rPr>
                <w:rFonts w:ascii="Arial" w:hAnsi="Arial" w:cs="Arial"/>
                <w:sz w:val="17"/>
                <w:szCs w:val="17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868" w:rsidRPr="00091868" w:rsidRDefault="00091868" w:rsidP="0009186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1868">
              <w:rPr>
                <w:rFonts w:ascii="Arial" w:hAnsi="Arial" w:cs="Arial"/>
                <w:sz w:val="17"/>
                <w:szCs w:val="17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868" w:rsidRPr="00091868" w:rsidRDefault="00091868" w:rsidP="00091868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1868">
              <w:rPr>
                <w:rFonts w:ascii="Arial" w:hAnsi="Arial" w:cs="Arial"/>
                <w:bCs/>
                <w:sz w:val="17"/>
                <w:szCs w:val="17"/>
              </w:rPr>
              <w:t>2121,04 / 0</w:t>
            </w:r>
            <w:r w:rsidRPr="00091868">
              <w:rPr>
                <w:rFonts w:ascii="Arial" w:hAnsi="Arial" w:cs="Arial"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</w:tcPr>
          <w:p w:rsidR="00091868" w:rsidRPr="00091868" w:rsidRDefault="00091868" w:rsidP="00091868">
            <w:pPr>
              <w:spacing w:after="0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091868">
              <w:rPr>
                <w:rFonts w:ascii="Arial" w:hAnsi="Arial" w:cs="Arial"/>
                <w:bCs/>
                <w:sz w:val="17"/>
                <w:szCs w:val="17"/>
              </w:rPr>
              <w:t>21,2104  /  212,104  /  -</w:t>
            </w:r>
          </w:p>
        </w:tc>
        <w:tc>
          <w:tcPr>
            <w:tcW w:w="0" w:type="auto"/>
          </w:tcPr>
          <w:p w:rsidR="00091868" w:rsidRPr="00091868" w:rsidRDefault="00091868" w:rsidP="00091868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091868">
              <w:rPr>
                <w:rFonts w:ascii="Arial" w:hAnsi="Arial" w:cs="Arial"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</w:tcPr>
          <w:p w:rsidR="00091868" w:rsidRPr="00091868" w:rsidRDefault="00091868" w:rsidP="00091868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091868">
              <w:rPr>
                <w:rFonts w:ascii="Arial" w:hAnsi="Arial" w:cs="Arial"/>
                <w:bCs/>
                <w:sz w:val="17"/>
                <w:szCs w:val="17"/>
              </w:rPr>
              <w:t xml:space="preserve">12.2017 </w:t>
            </w:r>
            <w:r w:rsidRPr="00091868">
              <w:rPr>
                <w:rFonts w:ascii="Arial" w:hAnsi="Arial" w:cs="Arial"/>
                <w:bCs/>
                <w:sz w:val="17"/>
                <w:szCs w:val="17"/>
              </w:rPr>
              <w:br/>
            </w:r>
            <w:r w:rsidRPr="00091868">
              <w:rPr>
                <w:rFonts w:ascii="Arial" w:hAnsi="Arial" w:cs="Arial"/>
                <w:bCs/>
                <w:sz w:val="17"/>
                <w:szCs w:val="17"/>
              </w:rPr>
              <w:br/>
              <w:t>Сроки исполнения отдельных этапов контракта: декабрь, 2017</w:t>
            </w:r>
            <w:r w:rsidRPr="00091868">
              <w:rPr>
                <w:rFonts w:ascii="Arial" w:hAnsi="Arial" w:cs="Arial"/>
                <w:bCs/>
                <w:sz w:val="17"/>
                <w:szCs w:val="17"/>
              </w:rPr>
              <w:br/>
            </w:r>
            <w:r w:rsidRPr="00091868">
              <w:rPr>
                <w:rFonts w:ascii="Arial" w:hAnsi="Arial" w:cs="Arial"/>
                <w:bCs/>
                <w:sz w:val="17"/>
                <w:szCs w:val="17"/>
              </w:rPr>
              <w:br/>
              <w:t xml:space="preserve">Периодичность поставки </w:t>
            </w:r>
            <w:r w:rsidRPr="00091868">
              <w:rPr>
                <w:rFonts w:ascii="Arial" w:hAnsi="Arial" w:cs="Arial"/>
                <w:bCs/>
                <w:sz w:val="17"/>
                <w:szCs w:val="17"/>
              </w:rPr>
              <w:lastRenderedPageBreak/>
              <w:t>товаров, работ, услуг: ежедневно</w:t>
            </w:r>
          </w:p>
        </w:tc>
        <w:tc>
          <w:tcPr>
            <w:tcW w:w="0" w:type="auto"/>
          </w:tcPr>
          <w:p w:rsidR="00091868" w:rsidRPr="00091868" w:rsidRDefault="00091868" w:rsidP="00091868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091868">
              <w:rPr>
                <w:rFonts w:ascii="Arial" w:hAnsi="Arial" w:cs="Arial"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</w:tcPr>
          <w:p w:rsidR="00091868" w:rsidRPr="00091868" w:rsidRDefault="00091868" w:rsidP="00091868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EF46C0" w:rsidRPr="00724DA9" w:rsidTr="00724DA9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1627,235</w:t>
            </w: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372,765</w:t>
            </w: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F46C0" w:rsidRPr="00724DA9" w:rsidTr="00724DA9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F46C0" w:rsidRPr="00724DA9" w:rsidTr="00724DA9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F46C0" w:rsidRPr="00724DA9" w:rsidTr="00724DA9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15679,98409</w:t>
            </w: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Электронный аукцион,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F46C0" w:rsidRPr="00724DA9" w:rsidTr="00724DA9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3092,83067</w:t>
            </w: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F46C0" w:rsidRPr="00724DA9" w:rsidTr="00724DA9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91868" w:rsidRPr="00724DA9" w:rsidTr="00724D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52471,59495 / 49010,61895</w:t>
            </w: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F46C0" w:rsidRPr="00724DA9" w:rsidRDefault="00EF46C0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24DA9" w:rsidRPr="00724DA9" w:rsidRDefault="00724DA9" w:rsidP="0072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404"/>
        <w:gridCol w:w="1278"/>
        <w:gridCol w:w="3150"/>
        <w:gridCol w:w="4663"/>
      </w:tblGrid>
      <w:tr w:rsidR="00EF46C0" w:rsidRPr="00724DA9" w:rsidTr="00724DA9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724DA9" w:rsidRPr="00724DA9" w:rsidRDefault="00724DA9" w:rsidP="00EF46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</w:t>
            </w:r>
            <w:r w:rsidR="00EF46C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Руководитель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  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А.В. Воротилин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(Ф.И.О., должность 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руководителя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уполномоченного должностного лица)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vAlign w:val="center"/>
            <w:hideMark/>
          </w:tcPr>
          <w:p w:rsidR="00724DA9" w:rsidRPr="00724DA9" w:rsidRDefault="00724DA9" w:rsidP="001F04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</w:t>
            </w:r>
            <w:r w:rsidR="001F041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4</w:t>
            </w:r>
            <w:proofErr w:type="gramStart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ноября</w:t>
            </w:r>
            <w:proofErr w:type="gramEnd"/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24DA9" w:rsidRPr="00724DA9" w:rsidRDefault="00724DA9" w:rsidP="00724D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324"/>
        <w:gridCol w:w="1001"/>
      </w:tblGrid>
      <w:tr w:rsidR="00724DA9" w:rsidRPr="00724DA9" w:rsidTr="00724DA9">
        <w:trPr>
          <w:tblCellSpacing w:w="15" w:type="dxa"/>
        </w:trPr>
        <w:tc>
          <w:tcPr>
            <w:tcW w:w="750" w:type="pc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24D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24DA9" w:rsidRPr="00724DA9" w:rsidRDefault="00724DA9" w:rsidP="00724D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  <w:gridCol w:w="3655"/>
      </w:tblGrid>
      <w:tr w:rsidR="00724DA9" w:rsidRPr="00724DA9" w:rsidTr="00EF46C0">
        <w:trPr>
          <w:tblCellSpacing w:w="15" w:type="dxa"/>
        </w:trPr>
        <w:tc>
          <w:tcPr>
            <w:tcW w:w="10870" w:type="dxa"/>
            <w:vAlign w:val="center"/>
            <w:hideMark/>
          </w:tcPr>
          <w:p w:rsidR="00724DA9" w:rsidRPr="00724DA9" w:rsidRDefault="00724DA9" w:rsidP="0072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9"/>
              <w:gridCol w:w="1627"/>
            </w:tblGrid>
            <w:tr w:rsidR="00724DA9" w:rsidRPr="00724D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724DA9" w:rsidRPr="00724DA9" w:rsidRDefault="00724DA9" w:rsidP="00724DA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24DA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724DA9" w:rsidRPr="00724DA9" w:rsidRDefault="00EF46C0" w:rsidP="00EF46C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Соловьева Ю.В.</w:t>
                  </w:r>
                </w:p>
              </w:tc>
            </w:tr>
            <w:tr w:rsidR="00724DA9" w:rsidRPr="00724D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724DA9" w:rsidRPr="00724DA9" w:rsidRDefault="00724DA9" w:rsidP="00724DA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24DA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724DA9" w:rsidRPr="00724DA9" w:rsidRDefault="00724DA9" w:rsidP="00724DA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24DA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7-499-6115514</w:t>
                  </w:r>
                </w:p>
              </w:tc>
            </w:tr>
            <w:tr w:rsidR="00724DA9" w:rsidRPr="00724D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724DA9" w:rsidRPr="00724DA9" w:rsidRDefault="00724DA9" w:rsidP="00724DA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24DA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724DA9" w:rsidRPr="00724DA9" w:rsidRDefault="00724DA9" w:rsidP="00724DA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724DA9" w:rsidRPr="00724D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724DA9" w:rsidRPr="00724DA9" w:rsidRDefault="00724DA9" w:rsidP="00724DA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24DA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724DA9" w:rsidRPr="00724DA9" w:rsidRDefault="00724DA9" w:rsidP="00724DA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24DA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oks-moktu@mail.ru</w:t>
                  </w:r>
                </w:p>
              </w:tc>
            </w:tr>
          </w:tbl>
          <w:p w:rsidR="00724DA9" w:rsidRPr="00724DA9" w:rsidRDefault="00724DA9" w:rsidP="00724D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91868" w:rsidRDefault="00091868"/>
    <w:sectPr w:rsidR="00091868" w:rsidSect="004A75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E3A"/>
    <w:multiLevelType w:val="multilevel"/>
    <w:tmpl w:val="E2D2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2510"/>
    <w:multiLevelType w:val="multilevel"/>
    <w:tmpl w:val="22B8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07BB9"/>
    <w:multiLevelType w:val="multilevel"/>
    <w:tmpl w:val="614C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6DEF"/>
    <w:multiLevelType w:val="multilevel"/>
    <w:tmpl w:val="71BC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31B06"/>
    <w:multiLevelType w:val="multilevel"/>
    <w:tmpl w:val="CA9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9039E"/>
    <w:multiLevelType w:val="multilevel"/>
    <w:tmpl w:val="DA74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64A4F"/>
    <w:multiLevelType w:val="multilevel"/>
    <w:tmpl w:val="FADC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857B5"/>
    <w:multiLevelType w:val="multilevel"/>
    <w:tmpl w:val="158A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6167D"/>
    <w:multiLevelType w:val="multilevel"/>
    <w:tmpl w:val="BB1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DD3F4D"/>
    <w:multiLevelType w:val="multilevel"/>
    <w:tmpl w:val="6458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03281F"/>
    <w:multiLevelType w:val="multilevel"/>
    <w:tmpl w:val="DF5A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A1013"/>
    <w:multiLevelType w:val="multilevel"/>
    <w:tmpl w:val="B0E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004126"/>
    <w:multiLevelType w:val="multilevel"/>
    <w:tmpl w:val="2E68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C5223E"/>
    <w:multiLevelType w:val="multilevel"/>
    <w:tmpl w:val="C928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A06651"/>
    <w:multiLevelType w:val="multilevel"/>
    <w:tmpl w:val="00B6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FD7068"/>
    <w:multiLevelType w:val="multilevel"/>
    <w:tmpl w:val="170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8E503A"/>
    <w:multiLevelType w:val="multilevel"/>
    <w:tmpl w:val="20C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20180B"/>
    <w:multiLevelType w:val="multilevel"/>
    <w:tmpl w:val="15CE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742AC9"/>
    <w:multiLevelType w:val="multilevel"/>
    <w:tmpl w:val="3CB0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F32D33"/>
    <w:multiLevelType w:val="multilevel"/>
    <w:tmpl w:val="522E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A473C"/>
    <w:multiLevelType w:val="multilevel"/>
    <w:tmpl w:val="3290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3634E"/>
    <w:multiLevelType w:val="multilevel"/>
    <w:tmpl w:val="C576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27624"/>
    <w:multiLevelType w:val="multilevel"/>
    <w:tmpl w:val="3162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4059EB"/>
    <w:multiLevelType w:val="multilevel"/>
    <w:tmpl w:val="CEA0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6445A2"/>
    <w:multiLevelType w:val="multilevel"/>
    <w:tmpl w:val="5BD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700863"/>
    <w:multiLevelType w:val="multilevel"/>
    <w:tmpl w:val="0158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A558C"/>
    <w:multiLevelType w:val="multilevel"/>
    <w:tmpl w:val="21C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740F28"/>
    <w:multiLevelType w:val="multilevel"/>
    <w:tmpl w:val="3E9A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C31DF4"/>
    <w:multiLevelType w:val="multilevel"/>
    <w:tmpl w:val="C19A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2400EC"/>
    <w:multiLevelType w:val="multilevel"/>
    <w:tmpl w:val="3A88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7"/>
  </w:num>
  <w:num w:numId="5">
    <w:abstractNumId w:val="0"/>
  </w:num>
  <w:num w:numId="6">
    <w:abstractNumId w:val="3"/>
  </w:num>
  <w:num w:numId="7">
    <w:abstractNumId w:val="24"/>
  </w:num>
  <w:num w:numId="8">
    <w:abstractNumId w:val="8"/>
  </w:num>
  <w:num w:numId="9">
    <w:abstractNumId w:val="9"/>
  </w:num>
  <w:num w:numId="10">
    <w:abstractNumId w:val="22"/>
  </w:num>
  <w:num w:numId="11">
    <w:abstractNumId w:val="15"/>
  </w:num>
  <w:num w:numId="12">
    <w:abstractNumId w:val="28"/>
  </w:num>
  <w:num w:numId="13">
    <w:abstractNumId w:val="12"/>
  </w:num>
  <w:num w:numId="14">
    <w:abstractNumId w:val="6"/>
  </w:num>
  <w:num w:numId="15">
    <w:abstractNumId w:val="25"/>
  </w:num>
  <w:num w:numId="16">
    <w:abstractNumId w:val="17"/>
  </w:num>
  <w:num w:numId="17">
    <w:abstractNumId w:val="2"/>
  </w:num>
  <w:num w:numId="18">
    <w:abstractNumId w:val="29"/>
  </w:num>
  <w:num w:numId="19">
    <w:abstractNumId w:val="19"/>
  </w:num>
  <w:num w:numId="20">
    <w:abstractNumId w:val="1"/>
  </w:num>
  <w:num w:numId="21">
    <w:abstractNumId w:val="13"/>
  </w:num>
  <w:num w:numId="22">
    <w:abstractNumId w:val="14"/>
  </w:num>
  <w:num w:numId="23">
    <w:abstractNumId w:val="21"/>
  </w:num>
  <w:num w:numId="24">
    <w:abstractNumId w:val="23"/>
  </w:num>
  <w:num w:numId="25">
    <w:abstractNumId w:val="11"/>
  </w:num>
  <w:num w:numId="26">
    <w:abstractNumId w:val="26"/>
  </w:num>
  <w:num w:numId="27">
    <w:abstractNumId w:val="18"/>
  </w:num>
  <w:num w:numId="28">
    <w:abstractNumId w:val="10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A9"/>
    <w:rsid w:val="00091868"/>
    <w:rsid w:val="001F0416"/>
    <w:rsid w:val="004A7514"/>
    <w:rsid w:val="00712305"/>
    <w:rsid w:val="00724DA9"/>
    <w:rsid w:val="00B77E58"/>
    <w:rsid w:val="00D77C45"/>
    <w:rsid w:val="00ED1C13"/>
    <w:rsid w:val="00E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A19C1-9E64-4FE5-8CB1-D88FF9EE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ngraphicorgtable">
    <w:name w:val="plangraphicorgtable"/>
    <w:basedOn w:val="a"/>
    <w:rsid w:val="0072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72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72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72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72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72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72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72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72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72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724D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724D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724DA9"/>
  </w:style>
  <w:style w:type="paragraph" w:styleId="a3">
    <w:name w:val="Balloon Text"/>
    <w:basedOn w:val="a"/>
    <w:link w:val="a4"/>
    <w:uiPriority w:val="99"/>
    <w:semiHidden/>
    <w:unhideWhenUsed/>
    <w:rsid w:val="00EF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9457</Words>
  <Characters>53911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Батылина Светлана</dc:creator>
  <cp:keywords/>
  <dc:description/>
  <cp:lastModifiedBy>Соловьева Юлия</cp:lastModifiedBy>
  <cp:revision>8</cp:revision>
  <cp:lastPrinted>2016-11-24T14:27:00Z</cp:lastPrinted>
  <dcterms:created xsi:type="dcterms:W3CDTF">2016-11-24T09:09:00Z</dcterms:created>
  <dcterms:modified xsi:type="dcterms:W3CDTF">2016-11-25T09:20:00Z</dcterms:modified>
</cp:coreProperties>
</file>